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03B8B" w:rsidTr="00403B8B">
        <w:tc>
          <w:tcPr>
            <w:tcW w:w="7393" w:type="dxa"/>
          </w:tcPr>
          <w:p w:rsidR="00403B8B" w:rsidRDefault="00403B8B" w:rsidP="00403B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sub_1100"/>
          </w:p>
        </w:tc>
        <w:tc>
          <w:tcPr>
            <w:tcW w:w="7393" w:type="dxa"/>
          </w:tcPr>
          <w:p w:rsidR="0094279F" w:rsidRDefault="00403B8B" w:rsidP="0094279F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959">
              <w:rPr>
                <w:rFonts w:ascii="Times New Roman" w:hAnsi="Times New Roman" w:cs="Times New Roman"/>
                <w:sz w:val="28"/>
                <w:szCs w:val="28"/>
              </w:rPr>
              <w:t>ПРИЛОЖЕНИЕ № </w:t>
            </w:r>
            <w:r w:rsidR="002514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03B8B" w:rsidRDefault="005925C6" w:rsidP="0094279F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5C6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D83396">
              <w:rPr>
                <w:rFonts w:ascii="Times New Roman" w:hAnsi="Times New Roman"/>
                <w:sz w:val="28"/>
                <w:szCs w:val="28"/>
              </w:rPr>
              <w:t>П</w:t>
            </w:r>
            <w:r w:rsidRPr="005925C6">
              <w:rPr>
                <w:rFonts w:ascii="Times New Roman" w:hAnsi="Times New Roman"/>
                <w:sz w:val="28"/>
                <w:szCs w:val="28"/>
              </w:rPr>
              <w:t xml:space="preserve">равилам </w:t>
            </w:r>
            <w:r w:rsidR="008A4FAC" w:rsidRPr="008A4FAC">
              <w:rPr>
                <w:rFonts w:ascii="Times New Roman" w:hAnsi="Times New Roman"/>
                <w:sz w:val="28"/>
                <w:szCs w:val="28"/>
              </w:rPr>
              <w:t xml:space="preserve">определения требований к закупаемым администрацией Темрюкского городского поселения Темрюкского района, подведомственными ей муниципальными казенными и бюджетными учреждениями, муниципальными унитарными предприятиями Темрюкского городского поселения Темрюкского района отдельным видам товаров, работ, услуг (в том числе предельных цен товаров, работ, услуг)  </w:t>
            </w:r>
          </w:p>
          <w:p w:rsidR="00251411" w:rsidRDefault="00251411" w:rsidP="0094279F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1411" w:rsidRPr="0094279F" w:rsidRDefault="00251411" w:rsidP="00251411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(форма)</w:t>
            </w:r>
          </w:p>
        </w:tc>
      </w:tr>
      <w:bookmarkEnd w:id="0"/>
    </w:tbl>
    <w:p w:rsidR="00D00CEF" w:rsidRDefault="00D00CEF" w:rsidP="009F351F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D20" w:rsidRDefault="00EA0D20" w:rsidP="009F351F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411" w:rsidRDefault="00B803F4" w:rsidP="00251411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E33CA" w:rsidRPr="00FE33CA">
        <w:rPr>
          <w:rFonts w:ascii="Times New Roman" w:hAnsi="Times New Roman" w:cs="Times New Roman"/>
          <w:sz w:val="28"/>
          <w:szCs w:val="28"/>
        </w:rPr>
        <w:t>еречень</w:t>
      </w:r>
      <w:r w:rsidR="00FE33CA" w:rsidRPr="00FE33CA">
        <w:rPr>
          <w:rFonts w:ascii="Times New Roman" w:hAnsi="Times New Roman" w:cs="Times New Roman"/>
          <w:sz w:val="28"/>
          <w:szCs w:val="28"/>
        </w:rPr>
        <w:br/>
      </w:r>
      <w:r w:rsidR="00251411" w:rsidRPr="00251411">
        <w:rPr>
          <w:rFonts w:ascii="Times New Roman" w:hAnsi="Times New Roman" w:cs="Times New Roman"/>
          <w:sz w:val="28"/>
          <w:szCs w:val="28"/>
        </w:rPr>
        <w:t xml:space="preserve">отдельных видов товаров, работ, услуг, их потребительские свойства (в том числе </w:t>
      </w:r>
      <w:r w:rsidR="00251411">
        <w:rPr>
          <w:rFonts w:ascii="Times New Roman" w:hAnsi="Times New Roman" w:cs="Times New Roman"/>
          <w:sz w:val="28"/>
          <w:szCs w:val="28"/>
        </w:rPr>
        <w:t xml:space="preserve">качество) </w:t>
      </w:r>
    </w:p>
    <w:p w:rsidR="00FE33CA" w:rsidRPr="00FE33CA" w:rsidRDefault="00251411" w:rsidP="00251411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иные характеристики </w:t>
      </w:r>
      <w:r w:rsidRPr="00251411">
        <w:rPr>
          <w:rFonts w:ascii="Times New Roman" w:hAnsi="Times New Roman" w:cs="Times New Roman"/>
          <w:sz w:val="28"/>
          <w:szCs w:val="28"/>
        </w:rPr>
        <w:t>(в том числе предельные цены товаров, работ, услуг) к ним</w:t>
      </w:r>
    </w:p>
    <w:p w:rsidR="00A61CB1" w:rsidRPr="00FE33CA" w:rsidRDefault="00A61CB1" w:rsidP="002A7C92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62" w:type="dxa"/>
        <w:jc w:val="center"/>
        <w:tblInd w:w="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1131"/>
        <w:gridCol w:w="1704"/>
        <w:gridCol w:w="567"/>
        <w:gridCol w:w="848"/>
        <w:gridCol w:w="1843"/>
        <w:gridCol w:w="2268"/>
        <w:gridCol w:w="708"/>
        <w:gridCol w:w="709"/>
        <w:gridCol w:w="3252"/>
        <w:gridCol w:w="1016"/>
      </w:tblGrid>
      <w:tr w:rsidR="009F351F" w:rsidRPr="002A7C92" w:rsidTr="008971D6">
        <w:trPr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F351F" w:rsidRPr="002A7C92" w:rsidRDefault="009F351F" w:rsidP="002A7C92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N</w:t>
            </w:r>
            <w:r w:rsidR="007F0080" w:rsidRPr="002A7C9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A7C92">
              <w:rPr>
                <w:rFonts w:ascii="Times New Roman" w:hAnsi="Times New Roman" w:cs="Times New Roman"/>
              </w:rPr>
              <w:t>п</w:t>
            </w:r>
            <w:proofErr w:type="gramEnd"/>
            <w:r w:rsidRPr="002A7C9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3D57" w:rsidRDefault="00463D57" w:rsidP="002A7C92">
            <w:pPr>
              <w:widowControl/>
              <w:ind w:left="-111" w:right="-105"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FE33CA" w:rsidRDefault="00463D57" w:rsidP="002A7C92">
            <w:pPr>
              <w:widowControl/>
              <w:ind w:left="-111" w:right="-105"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Код по ОКПД 2</w:t>
            </w:r>
          </w:p>
          <w:p w:rsidR="00463D57" w:rsidRPr="00FE33CA" w:rsidRDefault="00463D57" w:rsidP="002A7C92">
            <w:pPr>
              <w:widowControl/>
              <w:ind w:left="-111" w:right="-105"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F351F" w:rsidRPr="002A7C92" w:rsidRDefault="009F351F" w:rsidP="008971D6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33CA" w:rsidRPr="00FE33CA" w:rsidRDefault="00463D57" w:rsidP="002A7C92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63D5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Наименование отдельного вида товаров, работ, услуг</w:t>
            </w:r>
          </w:p>
          <w:p w:rsidR="009F351F" w:rsidRPr="002A7C92" w:rsidRDefault="009F351F" w:rsidP="002A7C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2A7C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53076" w:rsidP="00C776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53076">
              <w:rPr>
                <w:rFonts w:ascii="Times New Roman" w:hAnsi="Times New Roman" w:cs="Times New Roman"/>
              </w:rPr>
              <w:t xml:space="preserve">Требования к потребительским свойствам (в том числе качеству) и иным </w:t>
            </w:r>
            <w:r w:rsidR="00C7764F">
              <w:rPr>
                <w:rFonts w:ascii="Times New Roman" w:hAnsi="Times New Roman" w:cs="Times New Roman"/>
              </w:rPr>
              <w:t>характеристикам, утвержденные</w:t>
            </w:r>
            <w:r w:rsidRPr="00953076">
              <w:rPr>
                <w:rFonts w:ascii="Times New Roman" w:hAnsi="Times New Roman" w:cs="Times New Roman"/>
              </w:rPr>
              <w:t xml:space="preserve"> Правительством Российской Федерации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51F" w:rsidRPr="002A7C92" w:rsidRDefault="009F351F" w:rsidP="00C776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Требования к потребительским свойствам (в том числе качеству) и иным характеристикам, утвержденны</w:t>
            </w:r>
            <w:r w:rsidR="00C7764F">
              <w:rPr>
                <w:rFonts w:ascii="Times New Roman" w:hAnsi="Times New Roman" w:cs="Times New Roman"/>
              </w:rPr>
              <w:t>е</w:t>
            </w:r>
            <w:r w:rsidRPr="002A7C92">
              <w:rPr>
                <w:rFonts w:ascii="Times New Roman" w:hAnsi="Times New Roman" w:cs="Times New Roman"/>
              </w:rPr>
              <w:t xml:space="preserve"> </w:t>
            </w:r>
            <w:r w:rsidR="00A94BC5" w:rsidRPr="002A7C92">
              <w:rPr>
                <w:rFonts w:ascii="Times New Roman" w:hAnsi="Times New Roman" w:cs="Times New Roman"/>
              </w:rPr>
              <w:t xml:space="preserve">постановлением администрации </w:t>
            </w:r>
            <w:r w:rsidR="00E23893" w:rsidRPr="002A7C92">
              <w:rPr>
                <w:rFonts w:ascii="Times New Roman" w:hAnsi="Times New Roman" w:cs="Times New Roman"/>
              </w:rPr>
              <w:t>Темрюкского городского поселения Темрюкского района</w:t>
            </w:r>
          </w:p>
        </w:tc>
      </w:tr>
      <w:tr w:rsidR="000563C1" w:rsidRPr="002A7C92" w:rsidTr="002A7C92">
        <w:trPr>
          <w:cantSplit/>
          <w:trHeight w:val="2247"/>
          <w:jc w:val="center"/>
        </w:trPr>
        <w:tc>
          <w:tcPr>
            <w:tcW w:w="6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51F" w:rsidRPr="002A7C92" w:rsidRDefault="000B2A15" w:rsidP="000563C1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9F351F" w:rsidRPr="002A7C92">
              <w:rPr>
                <w:rFonts w:ascii="Times New Roman" w:hAnsi="Times New Roman" w:cs="Times New Roman"/>
              </w:rPr>
              <w:t xml:space="preserve">Код по </w:t>
            </w:r>
            <w:hyperlink r:id="rId8" w:history="1">
              <w:r w:rsidR="009F351F" w:rsidRPr="002A7C92"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значение характеристики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значение характеристики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51F" w:rsidRPr="002A7C92" w:rsidRDefault="009F351F" w:rsidP="000B2A15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 xml:space="preserve">обоснование отклонения значения характеристики от утвержденной </w:t>
            </w:r>
            <w:r w:rsidR="00D83396" w:rsidRPr="002A7C92">
              <w:rPr>
                <w:rFonts w:ascii="Times New Roman" w:hAnsi="Times New Roman" w:cs="Times New Roman"/>
              </w:rPr>
              <w:t xml:space="preserve"> </w:t>
            </w:r>
            <w:r w:rsidR="00DD1F09" w:rsidRPr="00DD1F09">
              <w:rPr>
                <w:rFonts w:ascii="Times New Roman" w:hAnsi="Times New Roman" w:cs="Times New Roman"/>
              </w:rPr>
              <w:t>Правительством Российской Федерации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функциональное назначение</w:t>
            </w:r>
            <w:hyperlink w:anchor="sub_1111" w:history="1">
              <w:r w:rsidRPr="002A7C92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</w:tbl>
    <w:p w:rsidR="00D00CEF" w:rsidRPr="002A7C92" w:rsidRDefault="00D00CE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709"/>
        <w:gridCol w:w="2126"/>
        <w:gridCol w:w="567"/>
        <w:gridCol w:w="848"/>
        <w:gridCol w:w="1843"/>
        <w:gridCol w:w="2268"/>
        <w:gridCol w:w="708"/>
        <w:gridCol w:w="709"/>
        <w:gridCol w:w="3252"/>
        <w:gridCol w:w="1016"/>
      </w:tblGrid>
      <w:tr w:rsidR="0094279F" w:rsidRPr="002A7C92" w:rsidTr="000D0BE9">
        <w:trPr>
          <w:cantSplit/>
          <w:trHeight w:val="137"/>
          <w:tblHeader/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11</w:t>
            </w:r>
          </w:p>
        </w:tc>
      </w:tr>
      <w:tr w:rsidR="009F351F" w:rsidRPr="002A7C92" w:rsidTr="00D00CEF">
        <w:trPr>
          <w:jc w:val="center"/>
        </w:trPr>
        <w:tc>
          <w:tcPr>
            <w:tcW w:w="1466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51F" w:rsidRPr="00C85A35" w:rsidRDefault="00AA3B04" w:rsidP="00AA3B04">
            <w:pPr>
              <w:pStyle w:val="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A3B04">
              <w:rPr>
                <w:rFonts w:ascii="Times New Roman" w:eastAsiaTheme="minorHAnsi" w:hAnsi="Times New Roman" w:cs="Times New Roman"/>
                <w:b w:val="0"/>
                <w:sz w:val="20"/>
                <w:szCs w:val="20"/>
                <w:lang w:eastAsia="en-US"/>
              </w:rPr>
              <w:t xml:space="preserve">Отдельные виды товаров, работ, услуг, включенные в обязательный перечень отдельных видов товаров, работ, услуг, предусмотренный приложением N 2 к Правилам определения требований к закупаемым заказчиками отдельным видам товаров, работ, услуг (в том числе предельных цен товаров, работ, услуг), утвержденным </w:t>
            </w:r>
            <w:r w:rsidRPr="00AA3B04">
              <w:rPr>
                <w:rFonts w:ascii="Times New Roman" w:eastAsiaTheme="minorHAnsi" w:hAnsi="Times New Roman" w:cs="Times New Roman"/>
                <w:b w:val="0"/>
                <w:sz w:val="20"/>
                <w:szCs w:val="20"/>
                <w:lang w:eastAsia="en-US"/>
              </w:rPr>
              <w:lastRenderedPageBreak/>
              <w:t xml:space="preserve">постановлением Правительства Российской Федерации от 2 сентября 2015 г. </w:t>
            </w:r>
            <w:r>
              <w:rPr>
                <w:rFonts w:ascii="Times New Roman" w:eastAsiaTheme="minorHAnsi" w:hAnsi="Times New Roman" w:cs="Times New Roman"/>
                <w:b w:val="0"/>
                <w:sz w:val="20"/>
                <w:szCs w:val="20"/>
                <w:lang w:eastAsia="en-US"/>
              </w:rPr>
              <w:t>№</w:t>
            </w:r>
            <w:r w:rsidRPr="00AA3B04">
              <w:rPr>
                <w:rFonts w:ascii="Times New Roman" w:eastAsiaTheme="minorHAnsi" w:hAnsi="Times New Roman" w:cs="Times New Roman"/>
                <w:b w:val="0"/>
                <w:sz w:val="20"/>
                <w:szCs w:val="20"/>
                <w:lang w:eastAsia="en-US"/>
              </w:rPr>
              <w:t xml:space="preserve"> 927</w:t>
            </w:r>
          </w:p>
        </w:tc>
      </w:tr>
      <w:tr w:rsidR="000563C1" w:rsidRPr="002A7C92" w:rsidTr="00D00CEF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163261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351F" w:rsidRPr="002A7C92" w:rsidTr="00D00CEF">
        <w:trPr>
          <w:jc w:val="center"/>
        </w:trPr>
        <w:tc>
          <w:tcPr>
            <w:tcW w:w="1466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51F" w:rsidRPr="002A7C92" w:rsidRDefault="009F351F" w:rsidP="00EE7BE2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 xml:space="preserve">Дополнительный перечень отдельных видов товаров, работ, услуг, определенный </w:t>
            </w:r>
            <w:r w:rsidR="00EE7BE2" w:rsidRPr="00EE7BE2">
              <w:rPr>
                <w:rFonts w:ascii="Times New Roman" w:hAnsi="Times New Roman" w:cs="Times New Roman"/>
              </w:rPr>
              <w:t>администрацией Темрюкского городского поселения Темрюкского района, подведомственными ей казенными и бюджетными учреждениями</w:t>
            </w:r>
            <w:r w:rsidR="002C6771">
              <w:rPr>
                <w:rFonts w:ascii="Times New Roman" w:hAnsi="Times New Roman" w:cs="Times New Roman"/>
              </w:rPr>
              <w:t>, муниципальными предприятиями</w:t>
            </w:r>
          </w:p>
        </w:tc>
      </w:tr>
      <w:tr w:rsidR="000563C1" w:rsidRPr="002A7C92" w:rsidTr="00D00CEF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51F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</w:tr>
      <w:tr w:rsidR="000563C1" w:rsidRPr="002A7C92" w:rsidTr="00D00CEF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6A15F8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6A15F8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6A15F8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6A15F8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6A15F8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6A15F8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6A15F8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15F8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</w:tr>
    </w:tbl>
    <w:p w:rsidR="00727431" w:rsidRDefault="00727431" w:rsidP="009F351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11"/>
    </w:p>
    <w:p w:rsidR="009F351F" w:rsidRDefault="009F351F" w:rsidP="009F351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51F">
        <w:rPr>
          <w:rFonts w:ascii="Times New Roman" w:hAnsi="Times New Roman" w:cs="Times New Roman"/>
          <w:sz w:val="28"/>
          <w:szCs w:val="28"/>
        </w:rPr>
        <w:t xml:space="preserve">* </w:t>
      </w:r>
      <w:bookmarkEnd w:id="1"/>
      <w:r w:rsidR="00B81E65" w:rsidRPr="00B81E65">
        <w:rPr>
          <w:rFonts w:ascii="Times New Roman" w:hAnsi="Times New Roman" w:cs="Times New Roman"/>
          <w:sz w:val="28"/>
          <w:szCs w:val="28"/>
        </w:rPr>
        <w:t>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A04ADE" w:rsidRDefault="00A04ADE" w:rsidP="009F351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C1CD4" w:rsidRDefault="004C1CD4" w:rsidP="009F351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C1CD4" w:rsidRPr="006A15F8" w:rsidRDefault="004C1CD4" w:rsidP="007274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C1CD4" w:rsidRPr="004C1CD4" w:rsidRDefault="002617FC" w:rsidP="0072743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bookmarkStart w:id="2" w:name="_GoBack"/>
      <w:bookmarkEnd w:id="2"/>
      <w:r w:rsidR="00FA3A22">
        <w:rPr>
          <w:rFonts w:ascii="Times New Roman" w:hAnsi="Times New Roman" w:cs="Times New Roman"/>
          <w:sz w:val="28"/>
          <w:szCs w:val="28"/>
        </w:rPr>
        <w:t xml:space="preserve"> </w:t>
      </w:r>
      <w:r w:rsidR="00FC23A9" w:rsidRPr="004C1CD4">
        <w:rPr>
          <w:rFonts w:ascii="Times New Roman" w:hAnsi="Times New Roman" w:cs="Times New Roman"/>
          <w:sz w:val="28"/>
          <w:szCs w:val="28"/>
        </w:rPr>
        <w:t>главы</w:t>
      </w:r>
    </w:p>
    <w:p w:rsidR="00727431" w:rsidRDefault="00727431" w:rsidP="00727431">
      <w:pPr>
        <w:pStyle w:val="ConsPlu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923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4C1CD4" w:rsidRPr="004C1CD4" w:rsidRDefault="00727431" w:rsidP="00727431">
      <w:pPr>
        <w:pStyle w:val="ConsPlu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923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 w:rsidR="004C1CD4" w:rsidRPr="004C1CD4">
        <w:rPr>
          <w:rFonts w:ascii="Times New Roman" w:hAnsi="Times New Roman" w:cs="Times New Roman"/>
          <w:sz w:val="28"/>
          <w:szCs w:val="28"/>
        </w:rPr>
        <w:tab/>
      </w:r>
      <w:r w:rsidR="004C1CD4" w:rsidRPr="004C1CD4">
        <w:rPr>
          <w:rFonts w:ascii="Times New Roman" w:hAnsi="Times New Roman" w:cs="Times New Roman"/>
          <w:sz w:val="28"/>
          <w:szCs w:val="28"/>
        </w:rPr>
        <w:tab/>
      </w:r>
      <w:r w:rsidR="004C1CD4" w:rsidRPr="004C1CD4">
        <w:rPr>
          <w:rFonts w:ascii="Times New Roman" w:hAnsi="Times New Roman" w:cs="Times New Roman"/>
          <w:sz w:val="28"/>
          <w:szCs w:val="28"/>
        </w:rPr>
        <w:tab/>
      </w:r>
      <w:r w:rsidR="004C1CD4" w:rsidRPr="004C1CD4">
        <w:rPr>
          <w:rFonts w:ascii="Times New Roman" w:hAnsi="Times New Roman" w:cs="Times New Roman"/>
          <w:sz w:val="28"/>
          <w:szCs w:val="28"/>
        </w:rPr>
        <w:tab/>
      </w:r>
      <w:r w:rsidR="004C1CD4" w:rsidRPr="004C1CD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А.В.</w:t>
      </w:r>
      <w:r w:rsidR="00BC29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Румянцева</w:t>
      </w:r>
    </w:p>
    <w:p w:rsidR="00A04ADE" w:rsidRPr="009F351F" w:rsidRDefault="00A04ADE" w:rsidP="007274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A04ADE" w:rsidRPr="009F351F" w:rsidSect="00D4518E">
      <w:headerReference w:type="default" r:id="rId9"/>
      <w:headerReference w:type="first" r:id="rId10"/>
      <w:pgSz w:w="16838" w:h="11906" w:orient="landscape"/>
      <w:pgMar w:top="1134" w:right="567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6AF" w:rsidRDefault="000766AF" w:rsidP="003F7D28">
      <w:r>
        <w:separator/>
      </w:r>
    </w:p>
  </w:endnote>
  <w:endnote w:type="continuationSeparator" w:id="0">
    <w:p w:rsidR="000766AF" w:rsidRDefault="000766AF" w:rsidP="003F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6AF" w:rsidRDefault="000766AF" w:rsidP="003F7D28">
      <w:r>
        <w:separator/>
      </w:r>
    </w:p>
  </w:footnote>
  <w:footnote w:type="continuationSeparator" w:id="0">
    <w:p w:rsidR="000766AF" w:rsidRDefault="000766AF" w:rsidP="003F7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36379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4518E" w:rsidRPr="00D4518E" w:rsidRDefault="00D4518E">
        <w:pPr>
          <w:pStyle w:val="a9"/>
          <w:jc w:val="center"/>
          <w:rPr>
            <w:rFonts w:ascii="Times New Roman" w:hAnsi="Times New Roman" w:cs="Times New Roman"/>
          </w:rPr>
        </w:pPr>
        <w:r w:rsidRPr="00D4518E">
          <w:rPr>
            <w:rFonts w:ascii="Times New Roman" w:hAnsi="Times New Roman" w:cs="Times New Roman"/>
          </w:rPr>
          <w:fldChar w:fldCharType="begin"/>
        </w:r>
        <w:r w:rsidRPr="00D4518E">
          <w:rPr>
            <w:rFonts w:ascii="Times New Roman" w:hAnsi="Times New Roman" w:cs="Times New Roman"/>
          </w:rPr>
          <w:instrText>PAGE   \* MERGEFORMAT</w:instrText>
        </w:r>
        <w:r w:rsidRPr="00D4518E">
          <w:rPr>
            <w:rFonts w:ascii="Times New Roman" w:hAnsi="Times New Roman" w:cs="Times New Roman"/>
          </w:rPr>
          <w:fldChar w:fldCharType="separate"/>
        </w:r>
        <w:r w:rsidR="002617FC">
          <w:rPr>
            <w:rFonts w:ascii="Times New Roman" w:hAnsi="Times New Roman" w:cs="Times New Roman"/>
            <w:noProof/>
          </w:rPr>
          <w:t>2</w:t>
        </w:r>
        <w:r w:rsidRPr="00D4518E">
          <w:rPr>
            <w:rFonts w:ascii="Times New Roman" w:hAnsi="Times New Roman" w:cs="Times New Roman"/>
          </w:rPr>
          <w:fldChar w:fldCharType="end"/>
        </w:r>
      </w:p>
    </w:sdtContent>
  </w:sdt>
  <w:p w:rsidR="0094279F" w:rsidRPr="00A61CB1" w:rsidRDefault="0094279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5038572"/>
    </w:sdtPr>
    <w:sdtEndPr/>
    <w:sdtContent>
      <w:p w:rsidR="0094279F" w:rsidRDefault="000766AF">
        <w:pPr>
          <w:pStyle w:val="a9"/>
        </w:pPr>
        <w:r>
          <w:rPr>
            <w:noProof/>
          </w:rPr>
          <w:pict>
            <v:rect id="_x0000_s2049" style="position:absolute;left:0;text-align:left;margin-left:154.6pt;margin-top:0;width:57.3pt;height:25.95pt;z-index:251659264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" o:allowincell="f" stroked="f">
              <v:textbox>
                <w:txbxContent>
                  <w:p w:rsidR="0094279F" w:rsidRDefault="006871D1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94279F">
                      <w:instrText>PAGE   \* MERGEFORMAT</w:instrText>
                    </w:r>
                    <w:r>
                      <w:fldChar w:fldCharType="separate"/>
                    </w:r>
                    <w:r w:rsidR="002617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51F"/>
    <w:rsid w:val="00000A88"/>
    <w:rsid w:val="000052A7"/>
    <w:rsid w:val="000563C1"/>
    <w:rsid w:val="000766AF"/>
    <w:rsid w:val="000B2A15"/>
    <w:rsid w:val="000D0BE9"/>
    <w:rsid w:val="000E11E8"/>
    <w:rsid w:val="001223F2"/>
    <w:rsid w:val="00132BC9"/>
    <w:rsid w:val="00163261"/>
    <w:rsid w:val="00251411"/>
    <w:rsid w:val="002617FC"/>
    <w:rsid w:val="002A13B5"/>
    <w:rsid w:val="002A7C92"/>
    <w:rsid w:val="002C6771"/>
    <w:rsid w:val="00373782"/>
    <w:rsid w:val="003A5B15"/>
    <w:rsid w:val="003F187E"/>
    <w:rsid w:val="003F7D28"/>
    <w:rsid w:val="00403B8B"/>
    <w:rsid w:val="004268AE"/>
    <w:rsid w:val="00432256"/>
    <w:rsid w:val="0044766F"/>
    <w:rsid w:val="00463D57"/>
    <w:rsid w:val="00485936"/>
    <w:rsid w:val="0049723B"/>
    <w:rsid w:val="004B0533"/>
    <w:rsid w:val="004C1CD4"/>
    <w:rsid w:val="004D444B"/>
    <w:rsid w:val="004E2E85"/>
    <w:rsid w:val="005925C6"/>
    <w:rsid w:val="005F0594"/>
    <w:rsid w:val="006871D1"/>
    <w:rsid w:val="006A15F8"/>
    <w:rsid w:val="00727431"/>
    <w:rsid w:val="007521F4"/>
    <w:rsid w:val="007649A5"/>
    <w:rsid w:val="007E7555"/>
    <w:rsid w:val="007F0080"/>
    <w:rsid w:val="00833EEB"/>
    <w:rsid w:val="00862A40"/>
    <w:rsid w:val="00884295"/>
    <w:rsid w:val="008971D6"/>
    <w:rsid w:val="008A1868"/>
    <w:rsid w:val="008A4FAC"/>
    <w:rsid w:val="008C2867"/>
    <w:rsid w:val="0094279F"/>
    <w:rsid w:val="00953076"/>
    <w:rsid w:val="00993585"/>
    <w:rsid w:val="009C0EEE"/>
    <w:rsid w:val="009D730C"/>
    <w:rsid w:val="009E2A9E"/>
    <w:rsid w:val="009F351F"/>
    <w:rsid w:val="00A04ADE"/>
    <w:rsid w:val="00A341DF"/>
    <w:rsid w:val="00A61CB1"/>
    <w:rsid w:val="00A66EE6"/>
    <w:rsid w:val="00A81706"/>
    <w:rsid w:val="00A94BC5"/>
    <w:rsid w:val="00AA3B04"/>
    <w:rsid w:val="00AC4676"/>
    <w:rsid w:val="00B226A2"/>
    <w:rsid w:val="00B53BA9"/>
    <w:rsid w:val="00B71CD3"/>
    <w:rsid w:val="00B7418C"/>
    <w:rsid w:val="00B803F4"/>
    <w:rsid w:val="00B81E65"/>
    <w:rsid w:val="00BC2920"/>
    <w:rsid w:val="00BF0626"/>
    <w:rsid w:val="00C03816"/>
    <w:rsid w:val="00C7764F"/>
    <w:rsid w:val="00C85A35"/>
    <w:rsid w:val="00CA1EEA"/>
    <w:rsid w:val="00CC3F26"/>
    <w:rsid w:val="00CE205F"/>
    <w:rsid w:val="00D00CEF"/>
    <w:rsid w:val="00D04F9A"/>
    <w:rsid w:val="00D117F0"/>
    <w:rsid w:val="00D4518E"/>
    <w:rsid w:val="00D57A1C"/>
    <w:rsid w:val="00D75AF2"/>
    <w:rsid w:val="00D83396"/>
    <w:rsid w:val="00D9168E"/>
    <w:rsid w:val="00DD1F09"/>
    <w:rsid w:val="00DD6C3F"/>
    <w:rsid w:val="00DE312A"/>
    <w:rsid w:val="00E23893"/>
    <w:rsid w:val="00EA0054"/>
    <w:rsid w:val="00EA0D20"/>
    <w:rsid w:val="00ED73FA"/>
    <w:rsid w:val="00EE7BE2"/>
    <w:rsid w:val="00F0300D"/>
    <w:rsid w:val="00F13711"/>
    <w:rsid w:val="00F20959"/>
    <w:rsid w:val="00F81638"/>
    <w:rsid w:val="00FA3A22"/>
    <w:rsid w:val="00FC23A9"/>
    <w:rsid w:val="00FE3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1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F351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F35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F351F"/>
    <w:rPr>
      <w:color w:val="106BBE"/>
    </w:rPr>
  </w:style>
  <w:style w:type="character" w:customStyle="1" w:styleId="a4">
    <w:name w:val="Не вступил в силу"/>
    <w:basedOn w:val="a0"/>
    <w:uiPriority w:val="99"/>
    <w:rsid w:val="009F351F"/>
    <w:rPr>
      <w:color w:val="000000"/>
      <w:shd w:val="clear" w:color="auto" w:fill="D8EDE8"/>
    </w:rPr>
  </w:style>
  <w:style w:type="paragraph" w:customStyle="1" w:styleId="a5">
    <w:name w:val="Нормальный (таблица)"/>
    <w:basedOn w:val="a"/>
    <w:next w:val="a"/>
    <w:uiPriority w:val="99"/>
    <w:rsid w:val="009F351F"/>
    <w:pPr>
      <w:ind w:firstLine="0"/>
    </w:pPr>
  </w:style>
  <w:style w:type="paragraph" w:customStyle="1" w:styleId="ConsPlusNormal">
    <w:name w:val="ConsPlusNormal"/>
    <w:rsid w:val="009F35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403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209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959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F7D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7D28"/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F7D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F7D2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No Spacing"/>
    <w:uiPriority w:val="1"/>
    <w:qFormat/>
    <w:rsid w:val="00CE20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1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F351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F35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F351F"/>
    <w:rPr>
      <w:color w:val="106BBE"/>
    </w:rPr>
  </w:style>
  <w:style w:type="character" w:customStyle="1" w:styleId="a4">
    <w:name w:val="Не вступил в силу"/>
    <w:basedOn w:val="a0"/>
    <w:uiPriority w:val="99"/>
    <w:rsid w:val="009F351F"/>
    <w:rPr>
      <w:color w:val="000000"/>
      <w:shd w:val="clear" w:color="auto" w:fill="D8EDE8"/>
    </w:rPr>
  </w:style>
  <w:style w:type="paragraph" w:customStyle="1" w:styleId="a5">
    <w:name w:val="Нормальный (таблица)"/>
    <w:basedOn w:val="a"/>
    <w:next w:val="a"/>
    <w:uiPriority w:val="99"/>
    <w:rsid w:val="009F351F"/>
    <w:pPr>
      <w:ind w:firstLine="0"/>
    </w:pPr>
  </w:style>
  <w:style w:type="paragraph" w:customStyle="1" w:styleId="ConsPlusNormal">
    <w:name w:val="ConsPlusNormal"/>
    <w:rsid w:val="009F35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403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209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959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F7D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7D28"/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F7D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F7D28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2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9222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65533-6C14-49AA-8028-0D48E6A9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sotnikova</dc:creator>
  <cp:lastModifiedBy>Zakupki</cp:lastModifiedBy>
  <cp:revision>65</cp:revision>
  <cp:lastPrinted>2015-12-23T12:48:00Z</cp:lastPrinted>
  <dcterms:created xsi:type="dcterms:W3CDTF">2015-12-01T13:01:00Z</dcterms:created>
  <dcterms:modified xsi:type="dcterms:W3CDTF">2021-07-12T05:13:00Z</dcterms:modified>
</cp:coreProperties>
</file>